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499" w:rsidRDefault="006E0499">
      <w:pPr>
        <w:rPr>
          <w:sz w:val="2"/>
          <w:szCs w:val="2"/>
        </w:rPr>
      </w:pPr>
    </w:p>
    <w:p w:rsidR="006E0499" w:rsidRDefault="00504E4F">
      <w:pPr>
        <w:framePr w:wrap="around" w:vAnchor="page" w:hAnchor="page" w:x="5807" w:y="567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723900" cy="657225"/>
            <wp:effectExtent l="0" t="0" r="0" b="9525"/>
            <wp:docPr id="1" name="Рисунок 1" descr="C:\Users\GROMOV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MOV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499" w:rsidRDefault="00074063">
      <w:pPr>
        <w:pStyle w:val="10"/>
        <w:framePr w:w="6197" w:h="1205" w:hRule="exact" w:wrap="around" w:vAnchor="page" w:hAnchor="page" w:x="3277" w:y="1507"/>
        <w:shd w:val="clear" w:color="auto" w:fill="auto"/>
        <w:spacing w:before="0"/>
      </w:pPr>
      <w:bookmarkStart w:id="0" w:name="bookmark0"/>
      <w:r>
        <w:t>АДМИНИСТРАЦИЯ ТОМСКОЙ ОБЛАСТИ РАСПОРЯЖЕНИЕ</w:t>
      </w:r>
      <w:bookmarkEnd w:id="0"/>
    </w:p>
    <w:p w:rsidR="006E0499" w:rsidRDefault="00074063">
      <w:pPr>
        <w:pStyle w:val="11"/>
        <w:framePr w:wrap="around" w:vAnchor="page" w:hAnchor="page" w:x="1669" w:y="3073"/>
        <w:shd w:val="clear" w:color="auto" w:fill="auto"/>
        <w:spacing w:line="240" w:lineRule="exact"/>
      </w:pPr>
      <w:r>
        <w:t>06.10.2017</w:t>
      </w:r>
    </w:p>
    <w:p w:rsidR="006E0499" w:rsidRDefault="00074063">
      <w:pPr>
        <w:pStyle w:val="11"/>
        <w:framePr w:wrap="around" w:vAnchor="page" w:hAnchor="page" w:x="9887" w:y="3059"/>
        <w:shd w:val="clear" w:color="auto" w:fill="auto"/>
        <w:spacing w:line="240" w:lineRule="exact"/>
      </w:pPr>
      <w:r>
        <w:t>№ 622-ра</w:t>
      </w: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lang w:val="ru-RU"/>
        </w:rPr>
      </w:pPr>
    </w:p>
    <w:p w:rsidR="006E0499" w:rsidRPr="00504E4F" w:rsidRDefault="00074063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sz w:val="26"/>
          <w:szCs w:val="26"/>
          <w:lang w:val="ru-RU"/>
        </w:rPr>
      </w:pPr>
      <w:r w:rsidRPr="00504E4F">
        <w:rPr>
          <w:sz w:val="26"/>
          <w:szCs w:val="26"/>
        </w:rPr>
        <w:t>О внесении изменений в распоряжение Администрации</w:t>
      </w:r>
      <w:r w:rsidRPr="00504E4F">
        <w:rPr>
          <w:sz w:val="26"/>
          <w:szCs w:val="26"/>
        </w:rPr>
        <w:br/>
        <w:t>Томской области от 01.09.2011 № 843-ра</w:t>
      </w:r>
    </w:p>
    <w:p w:rsidR="00504E4F" w:rsidRPr="00504E4F" w:rsidRDefault="00504E4F" w:rsidP="00504E4F">
      <w:pPr>
        <w:pStyle w:val="11"/>
        <w:shd w:val="clear" w:color="auto" w:fill="auto"/>
        <w:spacing w:line="298" w:lineRule="exact"/>
        <w:ind w:left="1512" w:right="1492"/>
        <w:jc w:val="center"/>
        <w:rPr>
          <w:sz w:val="26"/>
          <w:szCs w:val="26"/>
          <w:lang w:val="ru-RU"/>
        </w:rPr>
      </w:pPr>
    </w:p>
    <w:p w:rsidR="006E0499" w:rsidRPr="00504E4F" w:rsidRDefault="00074063" w:rsidP="00504E4F">
      <w:pPr>
        <w:pStyle w:val="11"/>
        <w:shd w:val="clear" w:color="auto" w:fill="auto"/>
        <w:spacing w:line="298" w:lineRule="exact"/>
        <w:ind w:left="20" w:right="20" w:firstLine="720"/>
        <w:jc w:val="both"/>
        <w:rPr>
          <w:sz w:val="26"/>
          <w:szCs w:val="26"/>
        </w:rPr>
      </w:pPr>
      <w:r w:rsidRPr="00504E4F">
        <w:rPr>
          <w:sz w:val="26"/>
          <w:szCs w:val="26"/>
        </w:rPr>
        <w:t xml:space="preserve">Внести в распоряжение Администрации Томской области от 01.09.2011 </w:t>
      </w:r>
      <w:r w:rsidR="00504E4F">
        <w:rPr>
          <w:sz w:val="26"/>
          <w:szCs w:val="26"/>
          <w:lang w:val="ru-RU"/>
        </w:rPr>
        <w:t xml:space="preserve">          </w:t>
      </w:r>
      <w:r w:rsidRPr="00504E4F">
        <w:rPr>
          <w:sz w:val="26"/>
          <w:szCs w:val="26"/>
        </w:rPr>
        <w:t>№ 843-ра «О региональной системе межведомственного электронного взаимодействия Томской области» следующие изменения:</w:t>
      </w:r>
    </w:p>
    <w:p w:rsidR="006E0499" w:rsidRPr="00504E4F" w:rsidRDefault="00074063" w:rsidP="00504E4F">
      <w:pPr>
        <w:pStyle w:val="11"/>
        <w:numPr>
          <w:ilvl w:val="0"/>
          <w:numId w:val="1"/>
        </w:numPr>
        <w:shd w:val="clear" w:color="auto" w:fill="auto"/>
        <w:tabs>
          <w:tab w:val="left" w:pos="970"/>
        </w:tabs>
        <w:spacing w:line="298" w:lineRule="exact"/>
        <w:ind w:left="20" w:firstLine="720"/>
        <w:jc w:val="both"/>
        <w:rPr>
          <w:sz w:val="26"/>
          <w:szCs w:val="26"/>
        </w:rPr>
      </w:pPr>
      <w:r w:rsidRPr="00504E4F">
        <w:rPr>
          <w:sz w:val="26"/>
          <w:szCs w:val="26"/>
        </w:rPr>
        <w:t xml:space="preserve">В </w:t>
      </w:r>
      <w:proofErr w:type="gramStart"/>
      <w:r w:rsidRPr="00504E4F">
        <w:rPr>
          <w:sz w:val="26"/>
          <w:szCs w:val="26"/>
        </w:rPr>
        <w:t>пункте</w:t>
      </w:r>
      <w:proofErr w:type="gramEnd"/>
      <w:r w:rsidRPr="00504E4F">
        <w:rPr>
          <w:sz w:val="26"/>
          <w:szCs w:val="26"/>
        </w:rPr>
        <w:t xml:space="preserve"> 4 слова «Сонькина М.А» исключить.</w:t>
      </w:r>
    </w:p>
    <w:p w:rsidR="006E0499" w:rsidRPr="00504E4F" w:rsidRDefault="00074063" w:rsidP="00504E4F">
      <w:pPr>
        <w:pStyle w:val="11"/>
        <w:numPr>
          <w:ilvl w:val="0"/>
          <w:numId w:val="1"/>
        </w:numPr>
        <w:shd w:val="clear" w:color="auto" w:fill="auto"/>
        <w:tabs>
          <w:tab w:val="left" w:pos="985"/>
        </w:tabs>
        <w:spacing w:line="298" w:lineRule="exact"/>
        <w:ind w:left="20" w:right="20" w:firstLine="720"/>
        <w:jc w:val="both"/>
        <w:rPr>
          <w:sz w:val="26"/>
          <w:szCs w:val="26"/>
        </w:rPr>
      </w:pPr>
      <w:r w:rsidRPr="00504E4F">
        <w:rPr>
          <w:sz w:val="26"/>
          <w:szCs w:val="26"/>
        </w:rPr>
        <w:t xml:space="preserve">В </w:t>
      </w:r>
      <w:proofErr w:type="gramStart"/>
      <w:r w:rsidRPr="00504E4F">
        <w:rPr>
          <w:sz w:val="26"/>
          <w:szCs w:val="26"/>
        </w:rPr>
        <w:t>Положении</w:t>
      </w:r>
      <w:proofErr w:type="gramEnd"/>
      <w:r w:rsidRPr="00504E4F">
        <w:rPr>
          <w:sz w:val="26"/>
          <w:szCs w:val="26"/>
        </w:rPr>
        <w:t xml:space="preserve"> о региональной системе межведомственного электронного взаимодействия Томской области, утвержденном указанным распоряжением:</w:t>
      </w:r>
    </w:p>
    <w:p w:rsidR="006E0499" w:rsidRPr="00504E4F" w:rsidRDefault="00074063" w:rsidP="00504E4F">
      <w:pPr>
        <w:pStyle w:val="11"/>
        <w:numPr>
          <w:ilvl w:val="1"/>
          <w:numId w:val="1"/>
        </w:numPr>
        <w:shd w:val="clear" w:color="auto" w:fill="auto"/>
        <w:tabs>
          <w:tab w:val="left" w:pos="994"/>
        </w:tabs>
        <w:spacing w:line="298" w:lineRule="exact"/>
        <w:ind w:left="20" w:firstLine="720"/>
        <w:jc w:val="both"/>
        <w:rPr>
          <w:sz w:val="26"/>
          <w:szCs w:val="26"/>
        </w:rPr>
      </w:pPr>
      <w:r w:rsidRPr="00504E4F">
        <w:rPr>
          <w:sz w:val="26"/>
          <w:szCs w:val="26"/>
        </w:rPr>
        <w:t>подпункт 2) пункта 4 изложить в следующей редакции:</w:t>
      </w:r>
    </w:p>
    <w:p w:rsidR="006E0499" w:rsidRPr="00504E4F" w:rsidRDefault="00074063" w:rsidP="00504E4F">
      <w:pPr>
        <w:pStyle w:val="11"/>
        <w:shd w:val="clear" w:color="auto" w:fill="auto"/>
        <w:spacing w:line="298" w:lineRule="exact"/>
        <w:ind w:left="20" w:right="20" w:firstLine="720"/>
        <w:jc w:val="both"/>
        <w:rPr>
          <w:sz w:val="26"/>
          <w:szCs w:val="26"/>
        </w:rPr>
      </w:pPr>
      <w:r w:rsidRPr="00504E4F">
        <w:rPr>
          <w:sz w:val="26"/>
          <w:szCs w:val="26"/>
        </w:rPr>
        <w:t>«2) обеспечение предоставления государственных и муниципальных услуг в электронной форме, в том числе с использованием федеральной государственной информационной системы «Единый портал государственных и муниципальных услуг (функций)» (далее - Единый портал) и других государственных и муниципальных систем Томской области</w:t>
      </w:r>
      <w:proofErr w:type="gramStart"/>
      <w:r w:rsidRPr="00504E4F">
        <w:rPr>
          <w:sz w:val="26"/>
          <w:szCs w:val="26"/>
        </w:rPr>
        <w:t>;»</w:t>
      </w:r>
      <w:proofErr w:type="gramEnd"/>
      <w:r w:rsidRPr="00504E4F">
        <w:rPr>
          <w:sz w:val="26"/>
          <w:szCs w:val="26"/>
        </w:rPr>
        <w:t>;</w:t>
      </w:r>
    </w:p>
    <w:p w:rsidR="006E0499" w:rsidRPr="00504E4F" w:rsidRDefault="00074063" w:rsidP="00504E4F">
      <w:pPr>
        <w:pStyle w:val="11"/>
        <w:numPr>
          <w:ilvl w:val="1"/>
          <w:numId w:val="1"/>
        </w:numPr>
        <w:shd w:val="clear" w:color="auto" w:fill="auto"/>
        <w:tabs>
          <w:tab w:val="left" w:pos="1023"/>
        </w:tabs>
        <w:spacing w:line="298" w:lineRule="exact"/>
        <w:ind w:left="20" w:firstLine="720"/>
        <w:jc w:val="both"/>
        <w:rPr>
          <w:sz w:val="26"/>
          <w:szCs w:val="26"/>
        </w:rPr>
      </w:pPr>
      <w:r w:rsidRPr="00504E4F">
        <w:rPr>
          <w:sz w:val="26"/>
          <w:szCs w:val="26"/>
        </w:rPr>
        <w:t>в пункте 6:</w:t>
      </w:r>
    </w:p>
    <w:p w:rsidR="006E0499" w:rsidRPr="00504E4F" w:rsidRDefault="00074063" w:rsidP="00504E4F">
      <w:pPr>
        <w:pStyle w:val="11"/>
        <w:shd w:val="clear" w:color="auto" w:fill="auto"/>
        <w:spacing w:line="298" w:lineRule="exact"/>
        <w:ind w:left="20" w:firstLine="720"/>
        <w:jc w:val="both"/>
        <w:rPr>
          <w:sz w:val="26"/>
          <w:szCs w:val="26"/>
        </w:rPr>
      </w:pPr>
      <w:r w:rsidRPr="00504E4F">
        <w:rPr>
          <w:sz w:val="26"/>
          <w:szCs w:val="26"/>
        </w:rPr>
        <w:t>в подпункте 1) слова «или Региональный портал» исключить;</w:t>
      </w:r>
    </w:p>
    <w:p w:rsidR="006E0499" w:rsidRPr="00504E4F" w:rsidRDefault="00074063" w:rsidP="00504E4F">
      <w:pPr>
        <w:pStyle w:val="11"/>
        <w:shd w:val="clear" w:color="auto" w:fill="auto"/>
        <w:spacing w:line="298" w:lineRule="exact"/>
        <w:ind w:left="20" w:firstLine="720"/>
        <w:jc w:val="both"/>
        <w:rPr>
          <w:sz w:val="26"/>
          <w:szCs w:val="26"/>
        </w:rPr>
      </w:pPr>
      <w:r w:rsidRPr="00504E4F">
        <w:rPr>
          <w:sz w:val="26"/>
          <w:szCs w:val="26"/>
        </w:rPr>
        <w:t>в подпункте 3) слова «и Региональный портал» исключить.</w:t>
      </w:r>
    </w:p>
    <w:p w:rsidR="006E0499" w:rsidRPr="00504E4F" w:rsidRDefault="00074063">
      <w:pPr>
        <w:pStyle w:val="11"/>
        <w:framePr w:wrap="around" w:vAnchor="page" w:hAnchor="page" w:x="1703" w:y="10777"/>
        <w:shd w:val="clear" w:color="auto" w:fill="auto"/>
        <w:spacing w:line="240" w:lineRule="exact"/>
        <w:ind w:left="20"/>
        <w:rPr>
          <w:sz w:val="26"/>
          <w:szCs w:val="26"/>
        </w:rPr>
      </w:pPr>
      <w:proofErr w:type="spellStart"/>
      <w:r w:rsidRPr="00504E4F">
        <w:rPr>
          <w:sz w:val="26"/>
          <w:szCs w:val="26"/>
        </w:rPr>
        <w:t>И.о</w:t>
      </w:r>
      <w:proofErr w:type="spellEnd"/>
      <w:r w:rsidRPr="00504E4F">
        <w:rPr>
          <w:sz w:val="26"/>
          <w:szCs w:val="26"/>
        </w:rPr>
        <w:t>. Губернатора Томской области</w:t>
      </w:r>
    </w:p>
    <w:p w:rsidR="006E0499" w:rsidRPr="00504E4F" w:rsidRDefault="00074063">
      <w:pPr>
        <w:pStyle w:val="11"/>
        <w:framePr w:wrap="around" w:vAnchor="page" w:hAnchor="page" w:x="9445" w:y="10777"/>
        <w:shd w:val="clear" w:color="auto" w:fill="auto"/>
        <w:spacing w:line="240" w:lineRule="exact"/>
        <w:ind w:left="100"/>
        <w:rPr>
          <w:sz w:val="26"/>
          <w:szCs w:val="26"/>
        </w:rPr>
      </w:pPr>
      <w:proofErr w:type="spellStart"/>
      <w:r w:rsidRPr="00504E4F">
        <w:rPr>
          <w:sz w:val="26"/>
          <w:szCs w:val="26"/>
        </w:rPr>
        <w:t>А.М.Феденёв</w:t>
      </w:r>
      <w:proofErr w:type="spellEnd"/>
    </w:p>
    <w:p w:rsidR="006E0499" w:rsidRPr="0048451E" w:rsidRDefault="00074063">
      <w:pPr>
        <w:pStyle w:val="20"/>
        <w:framePr w:w="4248" w:h="513" w:hRule="exact" w:wrap="around" w:vAnchor="page" w:hAnchor="page" w:x="1703" w:y="15446"/>
        <w:shd w:val="clear" w:color="auto" w:fill="auto"/>
        <w:spacing w:before="0"/>
        <w:ind w:left="20" w:right="360"/>
        <w:rPr>
          <w:sz w:val="22"/>
          <w:szCs w:val="22"/>
          <w:lang w:val="ru"/>
        </w:rPr>
      </w:pPr>
      <w:proofErr w:type="spellStart"/>
      <w:r w:rsidRPr="0048451E">
        <w:rPr>
          <w:sz w:val="22"/>
          <w:szCs w:val="22"/>
          <w:lang w:val="ru"/>
        </w:rPr>
        <w:t>А.В.Максименко</w:t>
      </w:r>
      <w:proofErr w:type="spellEnd"/>
      <w:r w:rsidRPr="0048451E">
        <w:rPr>
          <w:sz w:val="22"/>
          <w:szCs w:val="22"/>
          <w:lang w:val="ru"/>
        </w:rPr>
        <w:br/>
        <w:t>1004</w:t>
      </w:r>
      <w:proofErr w:type="spellStart"/>
      <w:r w:rsidRPr="0048451E">
        <w:rPr>
          <w:sz w:val="22"/>
          <w:szCs w:val="22"/>
        </w:rPr>
        <w:t>eg</w:t>
      </w:r>
      <w:proofErr w:type="spellEnd"/>
      <w:r w:rsidRPr="0048451E">
        <w:rPr>
          <w:sz w:val="22"/>
          <w:szCs w:val="22"/>
          <w:lang w:val="ru"/>
        </w:rPr>
        <w:t>08.</w:t>
      </w:r>
      <w:proofErr w:type="spellStart"/>
      <w:r w:rsidRPr="0048451E">
        <w:rPr>
          <w:sz w:val="22"/>
          <w:szCs w:val="22"/>
        </w:rPr>
        <w:t>ra</w:t>
      </w:r>
      <w:proofErr w:type="spellEnd"/>
      <w:r w:rsidRPr="0048451E">
        <w:rPr>
          <w:sz w:val="22"/>
          <w:szCs w:val="22"/>
          <w:lang w:val="ru"/>
        </w:rPr>
        <w:t>2017</w:t>
      </w:r>
    </w:p>
    <w:p w:rsidR="00504E4F" w:rsidRDefault="00504E4F" w:rsidP="00504E4F">
      <w:pPr>
        <w:rPr>
          <w:sz w:val="26"/>
          <w:szCs w:val="26"/>
          <w:lang w:val="ru-RU"/>
        </w:rPr>
      </w:pPr>
      <w:bookmarkStart w:id="1" w:name="_GoBack"/>
      <w:bookmarkEnd w:id="1"/>
    </w:p>
    <w:sectPr w:rsidR="00504E4F" w:rsidSect="00504E4F">
      <w:pgSz w:w="11905" w:h="16837"/>
      <w:pgMar w:top="0" w:right="851" w:bottom="0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8EA" w:rsidRDefault="003518EA">
      <w:r>
        <w:separator/>
      </w:r>
    </w:p>
  </w:endnote>
  <w:endnote w:type="continuationSeparator" w:id="0">
    <w:p w:rsidR="003518EA" w:rsidRDefault="0035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8EA" w:rsidRDefault="003518EA"/>
  </w:footnote>
  <w:footnote w:type="continuationSeparator" w:id="0">
    <w:p w:rsidR="003518EA" w:rsidRDefault="003518E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397402"/>
    <w:multiLevelType w:val="multilevel"/>
    <w:tmpl w:val="809C74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99"/>
    <w:rsid w:val="00074063"/>
    <w:rsid w:val="003518EA"/>
    <w:rsid w:val="0048451E"/>
    <w:rsid w:val="00504E4F"/>
    <w:rsid w:val="006E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7"/>
      <w:szCs w:val="27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4"/>
      <w:szCs w:val="24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4"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440" w:line="230" w:lineRule="exact"/>
    </w:pPr>
    <w:rPr>
      <w:rFonts w:ascii="Times New Roman" w:eastAsia="Times New Roman" w:hAnsi="Times New Roman" w:cs="Times New Roman"/>
      <w:spacing w:val="-1"/>
      <w:sz w:val="18"/>
      <w:szCs w:val="18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4845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451E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7"/>
      <w:szCs w:val="27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4"/>
      <w:szCs w:val="24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4"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440" w:line="230" w:lineRule="exact"/>
    </w:pPr>
    <w:rPr>
      <w:rFonts w:ascii="Times New Roman" w:eastAsia="Times New Roman" w:hAnsi="Times New Roman" w:cs="Times New Roman"/>
      <w:spacing w:val="-1"/>
      <w:sz w:val="18"/>
      <w:szCs w:val="18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4845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451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Анастасия Владимировна Громова</dc:creator>
  <cp:lastModifiedBy>Анастасия Владимировна Громова</cp:lastModifiedBy>
  <cp:revision>2</cp:revision>
  <dcterms:created xsi:type="dcterms:W3CDTF">2017-10-12T04:11:00Z</dcterms:created>
  <dcterms:modified xsi:type="dcterms:W3CDTF">2017-10-12T04:14:00Z</dcterms:modified>
</cp:coreProperties>
</file>