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04" w:rsidRPr="00462A7C" w:rsidRDefault="00462A7C" w:rsidP="00462A7C">
      <w:pPr>
        <w:ind w:firstLine="851"/>
        <w:jc w:val="center"/>
        <w:rPr>
          <w:b/>
          <w:sz w:val="28"/>
          <w:szCs w:val="28"/>
        </w:rPr>
      </w:pPr>
      <w:r w:rsidRPr="00462A7C">
        <w:rPr>
          <w:rFonts w:eastAsiaTheme="minorHAnsi"/>
          <w:b/>
          <w:sz w:val="28"/>
          <w:szCs w:val="28"/>
          <w:lang w:eastAsia="en-US"/>
        </w:rPr>
        <w:t>Справка по вопросу об одобрении технологических схем муниципальных услуг</w:t>
      </w:r>
      <w:r w:rsidR="00DA5BF2">
        <w:rPr>
          <w:rFonts w:eastAsiaTheme="minorHAnsi"/>
          <w:b/>
          <w:sz w:val="28"/>
          <w:szCs w:val="28"/>
          <w:lang w:eastAsia="en-US"/>
        </w:rPr>
        <w:t>,</w:t>
      </w:r>
      <w:r w:rsidRPr="00462A7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804" w:rsidRPr="00462A7C">
        <w:rPr>
          <w:b/>
          <w:sz w:val="28"/>
          <w:szCs w:val="28"/>
        </w:rPr>
        <w:t>предоставляемых</w:t>
      </w:r>
      <w:r w:rsidR="00DA5BF2">
        <w:rPr>
          <w:b/>
          <w:sz w:val="28"/>
          <w:szCs w:val="28"/>
        </w:rPr>
        <w:t xml:space="preserve"> по принципу «одного окна»</w:t>
      </w:r>
      <w:r w:rsidR="00C26F3D">
        <w:rPr>
          <w:b/>
          <w:sz w:val="28"/>
          <w:szCs w:val="28"/>
        </w:rPr>
        <w:t xml:space="preserve"> через</w:t>
      </w:r>
      <w:r w:rsidR="00DA5BF2">
        <w:rPr>
          <w:b/>
          <w:sz w:val="28"/>
          <w:szCs w:val="28"/>
        </w:rPr>
        <w:t xml:space="preserve"> многофункциональные центры</w:t>
      </w:r>
      <w:r w:rsidR="00172244" w:rsidRPr="00462A7C">
        <w:rPr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4C0AE8" w:rsidRDefault="004C0AE8" w:rsidP="00E46AF5">
      <w:pPr>
        <w:pStyle w:val="Default"/>
        <w:rPr>
          <w:sz w:val="26"/>
          <w:szCs w:val="26"/>
        </w:rPr>
      </w:pPr>
    </w:p>
    <w:p w:rsidR="00462A7C" w:rsidRPr="00E46AF5" w:rsidRDefault="00462A7C" w:rsidP="00E46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A7C">
        <w:rPr>
          <w:rFonts w:eastAsiaTheme="minorHAnsi"/>
          <w:sz w:val="28"/>
          <w:szCs w:val="28"/>
          <w:lang w:eastAsia="en-US"/>
        </w:rPr>
        <w:t xml:space="preserve">Технологические схемы предоставления </w:t>
      </w:r>
      <w:r w:rsidRPr="00E46AF5">
        <w:rPr>
          <w:rFonts w:eastAsiaTheme="minorHAnsi"/>
          <w:sz w:val="28"/>
          <w:szCs w:val="28"/>
          <w:lang w:eastAsia="en-US"/>
        </w:rPr>
        <w:t>муниципальных</w:t>
      </w:r>
      <w:r w:rsidRPr="00462A7C">
        <w:rPr>
          <w:rFonts w:eastAsiaTheme="minorHAnsi"/>
          <w:sz w:val="28"/>
          <w:szCs w:val="28"/>
          <w:lang w:eastAsia="en-US"/>
        </w:rPr>
        <w:t xml:space="preserve"> услуг разрабатываются для единообразного предоставления </w:t>
      </w:r>
      <w:r w:rsidRPr="00E46AF5">
        <w:rPr>
          <w:rFonts w:eastAsiaTheme="minorHAnsi"/>
          <w:sz w:val="28"/>
          <w:szCs w:val="28"/>
          <w:lang w:eastAsia="en-US"/>
        </w:rPr>
        <w:t>муниципальных</w:t>
      </w:r>
      <w:r w:rsidRPr="00462A7C">
        <w:rPr>
          <w:rFonts w:eastAsiaTheme="minorHAnsi"/>
          <w:sz w:val="28"/>
          <w:szCs w:val="28"/>
          <w:lang w:eastAsia="en-US"/>
        </w:rPr>
        <w:t xml:space="preserve"> услуг непосредственно в органах </w:t>
      </w:r>
      <w:r w:rsidRPr="00E46AF5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462A7C">
        <w:rPr>
          <w:rFonts w:eastAsiaTheme="minorHAnsi"/>
          <w:sz w:val="28"/>
          <w:szCs w:val="28"/>
          <w:lang w:eastAsia="en-US"/>
        </w:rPr>
        <w:t>, в многофункциональных центрах предоставления государственных и муниципальных услуг и в электронном виде.</w:t>
      </w:r>
      <w:r w:rsidRPr="00E46AF5">
        <w:rPr>
          <w:sz w:val="28"/>
          <w:szCs w:val="28"/>
        </w:rPr>
        <w:t xml:space="preserve"> </w:t>
      </w:r>
    </w:p>
    <w:p w:rsidR="003A565D" w:rsidRDefault="00462A7C" w:rsidP="003A5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6AF5">
        <w:rPr>
          <w:sz w:val="28"/>
          <w:szCs w:val="28"/>
        </w:rPr>
        <w:t xml:space="preserve">В соответствии с пунктом 29 Плана мероприятий по дальнейшему развитию системы предоставления государственных и муниципальных услуг по принципу </w:t>
      </w:r>
      <w:r w:rsidR="000C7AFE">
        <w:rPr>
          <w:sz w:val="28"/>
          <w:szCs w:val="28"/>
        </w:rPr>
        <w:t>«</w:t>
      </w:r>
      <w:r w:rsidRPr="00E46AF5">
        <w:rPr>
          <w:sz w:val="28"/>
          <w:szCs w:val="28"/>
        </w:rPr>
        <w:t>одного окна</w:t>
      </w:r>
      <w:r w:rsidR="000C7AFE">
        <w:rPr>
          <w:sz w:val="28"/>
          <w:szCs w:val="28"/>
        </w:rPr>
        <w:t>»</w:t>
      </w:r>
      <w:r w:rsidRPr="00E46AF5">
        <w:rPr>
          <w:sz w:val="28"/>
          <w:szCs w:val="28"/>
        </w:rPr>
        <w:t xml:space="preserve"> в многофункциональных центрах предоставления государственных и муниципальных услуг на 2016 - 2018 годы (распоряжение Правительства Российской Федерации от 21.04.2016 № 747-р)</w:t>
      </w:r>
      <w:r w:rsidR="000C7AFE">
        <w:rPr>
          <w:sz w:val="28"/>
          <w:szCs w:val="28"/>
        </w:rPr>
        <w:t xml:space="preserve"> органами местного самоуправления Томской области</w:t>
      </w:r>
      <w:r w:rsidRPr="00E46AF5">
        <w:rPr>
          <w:sz w:val="28"/>
          <w:szCs w:val="28"/>
        </w:rPr>
        <w:t xml:space="preserve"> </w:t>
      </w:r>
      <w:r w:rsidR="000C7AFE">
        <w:rPr>
          <w:sz w:val="28"/>
          <w:szCs w:val="28"/>
        </w:rPr>
        <w:t xml:space="preserve">обеспечена </w:t>
      </w:r>
      <w:r w:rsidRPr="00E46AF5">
        <w:rPr>
          <w:sz w:val="28"/>
          <w:szCs w:val="28"/>
        </w:rPr>
        <w:t>разработк</w:t>
      </w:r>
      <w:r w:rsidR="000C7AFE">
        <w:rPr>
          <w:sz w:val="28"/>
          <w:szCs w:val="28"/>
        </w:rPr>
        <w:t>а</w:t>
      </w:r>
      <w:r w:rsidRPr="00E46AF5">
        <w:rPr>
          <w:sz w:val="28"/>
          <w:szCs w:val="28"/>
        </w:rPr>
        <w:t xml:space="preserve"> технологических схем предоставления муниципальных услуг</w:t>
      </w:r>
      <w:r w:rsidR="003751E6">
        <w:rPr>
          <w:sz w:val="28"/>
          <w:szCs w:val="28"/>
        </w:rPr>
        <w:t>, оказываемых в МФЦ на территории Томской области</w:t>
      </w:r>
      <w:r w:rsidR="0096597C">
        <w:rPr>
          <w:sz w:val="28"/>
          <w:szCs w:val="28"/>
        </w:rPr>
        <w:t>.</w:t>
      </w:r>
      <w:proofErr w:type="gramEnd"/>
    </w:p>
    <w:p w:rsidR="00462A7C" w:rsidRDefault="003A565D" w:rsidP="003A56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Представленные на заседание подкомиссии </w:t>
      </w:r>
      <w:r w:rsidRPr="000C7AFE">
        <w:rPr>
          <w:rFonts w:eastAsiaTheme="minorHAnsi"/>
          <w:sz w:val="28"/>
          <w:szCs w:val="28"/>
          <w:lang w:eastAsia="en-US"/>
        </w:rPr>
        <w:t>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</w:t>
      </w:r>
      <w:r>
        <w:rPr>
          <w:rFonts w:eastAsiaTheme="minorHAnsi"/>
          <w:sz w:val="28"/>
          <w:szCs w:val="28"/>
          <w:lang w:eastAsia="en-US"/>
        </w:rPr>
        <w:t xml:space="preserve"> (далее – Подкомиссия) </w:t>
      </w:r>
      <w:r>
        <w:rPr>
          <w:rFonts w:eastAsia="Calibri"/>
          <w:sz w:val="28"/>
          <w:szCs w:val="28"/>
          <w:lang w:eastAsia="en-US"/>
        </w:rPr>
        <w:t>проекты технологических схем предоставления муниципальных услуг</w:t>
      </w:r>
      <w:r>
        <w:rPr>
          <w:sz w:val="28"/>
          <w:szCs w:val="28"/>
        </w:rPr>
        <w:t xml:space="preserve"> в</w:t>
      </w:r>
      <w:r w:rsidR="00462A7C" w:rsidRPr="00462A7C">
        <w:rPr>
          <w:rFonts w:eastAsiaTheme="minorHAnsi"/>
          <w:sz w:val="28"/>
          <w:szCs w:val="28"/>
          <w:lang w:eastAsia="en-US"/>
        </w:rPr>
        <w:t xml:space="preserve"> соответствии с Методическими рекомендациями по формированию технологических схем предоставления государственных и м</w:t>
      </w:r>
      <w:r w:rsidR="00DA5BF2">
        <w:rPr>
          <w:rFonts w:eastAsiaTheme="minorHAnsi"/>
          <w:sz w:val="28"/>
          <w:szCs w:val="28"/>
          <w:lang w:eastAsia="en-US"/>
        </w:rPr>
        <w:t>униципальных услуг, утвержденными</w:t>
      </w:r>
      <w:r w:rsidR="00462A7C" w:rsidRPr="00462A7C">
        <w:rPr>
          <w:rFonts w:eastAsiaTheme="minorHAnsi"/>
          <w:sz w:val="28"/>
          <w:szCs w:val="28"/>
          <w:lang w:eastAsia="en-US"/>
        </w:rPr>
        <w:t xml:space="preserve"> протоколом заседания Правительственной комиссии по проведению административной реформы от</w:t>
      </w:r>
      <w:r w:rsidR="00E46AF5">
        <w:rPr>
          <w:rFonts w:eastAsiaTheme="minorHAnsi"/>
          <w:sz w:val="28"/>
          <w:szCs w:val="28"/>
          <w:lang w:eastAsia="en-US"/>
        </w:rPr>
        <w:t xml:space="preserve"> </w:t>
      </w:r>
      <w:r w:rsidR="00DA5BF2">
        <w:rPr>
          <w:rFonts w:eastAsiaTheme="minorHAnsi"/>
          <w:sz w:val="28"/>
          <w:szCs w:val="28"/>
          <w:lang w:eastAsia="en-US"/>
        </w:rPr>
        <w:t>0</w:t>
      </w:r>
      <w:r w:rsidR="00E46AF5">
        <w:rPr>
          <w:rFonts w:eastAsiaTheme="minorHAnsi"/>
          <w:sz w:val="28"/>
          <w:szCs w:val="28"/>
          <w:lang w:eastAsia="en-US"/>
        </w:rPr>
        <w:t>9.06.2016</w:t>
      </w:r>
      <w:proofErr w:type="gramEnd"/>
      <w:r w:rsidR="00E46AF5">
        <w:rPr>
          <w:rFonts w:eastAsiaTheme="minorHAnsi"/>
          <w:sz w:val="28"/>
          <w:szCs w:val="28"/>
          <w:lang w:eastAsia="en-US"/>
        </w:rPr>
        <w:t xml:space="preserve"> № 142 (далее – М</w:t>
      </w:r>
      <w:r>
        <w:rPr>
          <w:rFonts w:eastAsiaTheme="minorHAnsi"/>
          <w:sz w:val="28"/>
          <w:szCs w:val="28"/>
          <w:lang w:eastAsia="en-US"/>
        </w:rPr>
        <w:t>етодические рекомендации)</w:t>
      </w:r>
      <w:r w:rsidR="00DA5BF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6AF5" w:rsidRPr="00E46AF5">
        <w:rPr>
          <w:rFonts w:eastAsiaTheme="minorHAnsi"/>
          <w:sz w:val="28"/>
          <w:szCs w:val="28"/>
          <w:lang w:eastAsia="en-US"/>
        </w:rPr>
        <w:t xml:space="preserve">рассмотрены </w:t>
      </w:r>
      <w:r w:rsidR="00462A7C" w:rsidRPr="00462A7C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заседаниях рабочих групп</w:t>
      </w:r>
      <w:r w:rsidR="00F0050C">
        <w:rPr>
          <w:rFonts w:eastAsiaTheme="minorHAnsi"/>
          <w:sz w:val="28"/>
          <w:szCs w:val="28"/>
          <w:lang w:eastAsia="en-US"/>
        </w:rPr>
        <w:t xml:space="preserve"> </w:t>
      </w:r>
      <w:r w:rsidR="00F0050C">
        <w:rPr>
          <w:sz w:val="28"/>
          <w:szCs w:val="28"/>
        </w:rPr>
        <w:t>и</w:t>
      </w:r>
      <w:r w:rsidR="00462A7C" w:rsidRPr="00462A7C">
        <w:rPr>
          <w:rFonts w:eastAsiaTheme="minorHAnsi"/>
          <w:sz w:val="28"/>
          <w:szCs w:val="28"/>
          <w:lang w:eastAsia="en-US"/>
        </w:rPr>
        <w:t xml:space="preserve"> </w:t>
      </w:r>
      <w:r w:rsidR="00462A7C" w:rsidRPr="00F0050C">
        <w:rPr>
          <w:rFonts w:eastAsiaTheme="minorHAnsi"/>
          <w:sz w:val="28"/>
          <w:szCs w:val="28"/>
          <w:lang w:eastAsia="en-US"/>
        </w:rPr>
        <w:t>согласованы</w:t>
      </w:r>
      <w:r w:rsidR="00462A7C" w:rsidRPr="000C7AF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A5BF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62A7C" w:rsidRPr="00462A7C">
        <w:rPr>
          <w:rFonts w:eastAsiaTheme="minorHAnsi"/>
          <w:sz w:val="28"/>
          <w:szCs w:val="28"/>
          <w:lang w:eastAsia="en-US"/>
        </w:rPr>
        <w:t>Департаментом развития информационного общества Администрации Томской области</w:t>
      </w:r>
      <w:r w:rsidR="00462A7C" w:rsidRPr="00E46AF5">
        <w:rPr>
          <w:rFonts w:eastAsiaTheme="minorHAnsi"/>
          <w:sz w:val="28"/>
          <w:szCs w:val="28"/>
          <w:lang w:eastAsia="en-US"/>
        </w:rPr>
        <w:t>.</w:t>
      </w:r>
    </w:p>
    <w:p w:rsidR="00DA5BF2" w:rsidRDefault="003A565D" w:rsidP="00DA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</w:t>
      </w:r>
      <w:proofErr w:type="gramStart"/>
      <w:r>
        <w:rPr>
          <w:rFonts w:eastAsiaTheme="minorHAnsi"/>
          <w:sz w:val="28"/>
          <w:szCs w:val="28"/>
          <w:lang w:eastAsia="en-US"/>
        </w:rPr>
        <w:t>изложенного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а также в соответствии с Методическими рекомендациями </w:t>
      </w:r>
      <w:r>
        <w:rPr>
          <w:sz w:val="28"/>
          <w:szCs w:val="28"/>
        </w:rPr>
        <w:t xml:space="preserve">необходимо рассмотреть вопрос об </w:t>
      </w:r>
      <w:r>
        <w:rPr>
          <w:rFonts w:eastAsiaTheme="minorHAnsi"/>
          <w:sz w:val="28"/>
          <w:szCs w:val="28"/>
          <w:lang w:eastAsia="en-US"/>
        </w:rPr>
        <w:t>одобрении</w:t>
      </w:r>
      <w:r w:rsidR="00711078" w:rsidRPr="000C7AFE">
        <w:rPr>
          <w:rFonts w:eastAsiaTheme="minorHAnsi"/>
          <w:sz w:val="28"/>
          <w:szCs w:val="28"/>
          <w:lang w:eastAsia="en-US"/>
        </w:rPr>
        <w:t xml:space="preserve"> </w:t>
      </w:r>
      <w:r w:rsidR="00DA5BF2">
        <w:rPr>
          <w:rFonts w:eastAsiaTheme="minorHAnsi"/>
          <w:sz w:val="28"/>
          <w:szCs w:val="28"/>
          <w:lang w:eastAsia="en-US"/>
        </w:rPr>
        <w:t>проектов т</w:t>
      </w:r>
      <w:r>
        <w:rPr>
          <w:rFonts w:eastAsiaTheme="minorHAnsi"/>
          <w:sz w:val="28"/>
          <w:szCs w:val="28"/>
          <w:lang w:eastAsia="en-US"/>
        </w:rPr>
        <w:t>ехнологических схем на заседании Подкомиссии.</w:t>
      </w:r>
    </w:p>
    <w:p w:rsidR="00DA5BF2" w:rsidRPr="00DA5BF2" w:rsidRDefault="00D26828" w:rsidP="00DA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AF5">
        <w:rPr>
          <w:sz w:val="28"/>
          <w:szCs w:val="28"/>
        </w:rPr>
        <w:t>Рассмотренные и согласованные технологич</w:t>
      </w:r>
      <w:r w:rsidR="00DA5BF2">
        <w:rPr>
          <w:sz w:val="28"/>
          <w:szCs w:val="28"/>
        </w:rPr>
        <w:t>еские схемы муниципальных услуг</w:t>
      </w:r>
      <w:r w:rsidRPr="00E46AF5">
        <w:rPr>
          <w:sz w:val="28"/>
          <w:szCs w:val="28"/>
        </w:rPr>
        <w:t xml:space="preserve"> размещены на интернет-сайте Департамента развития информационного общества Администрации Томской области </w:t>
      </w:r>
      <w:hyperlink r:id="rId6" w:history="1">
        <w:r w:rsidR="00DA5BF2" w:rsidRPr="00DA5BF2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https://deprio.tomsk.gov.ru/tehnologicheskie-shemy-gosudarstvennyh-i-munitsipalnyh-uslug-predostavljaemyh-</w:t>
        </w:r>
        <w:r w:rsidR="00DA5BF2" w:rsidRPr="00DA5BF2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c</w:t>
        </w:r>
        <w:r w:rsidR="00DA5BF2" w:rsidRPr="00DA5BF2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herez-mfts</w:t>
        </w:r>
      </w:hyperlink>
    </w:p>
    <w:p w:rsidR="00A37019" w:rsidRPr="00E46AF5" w:rsidRDefault="00A37019" w:rsidP="002140D1">
      <w:pPr>
        <w:pStyle w:val="Default"/>
        <w:ind w:firstLine="709"/>
        <w:jc w:val="both"/>
        <w:rPr>
          <w:sz w:val="28"/>
          <w:szCs w:val="28"/>
        </w:rPr>
      </w:pPr>
    </w:p>
    <w:p w:rsidR="00D26828" w:rsidRPr="000A4E37" w:rsidRDefault="00D26828" w:rsidP="00D26828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D26828" w:rsidRPr="000A4E37" w:rsidSect="002F3312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5083"/>
    <w:multiLevelType w:val="hybridMultilevel"/>
    <w:tmpl w:val="D13A53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5B"/>
    <w:rsid w:val="00014EA4"/>
    <w:rsid w:val="00046182"/>
    <w:rsid w:val="000A4E37"/>
    <w:rsid w:val="000C7AFE"/>
    <w:rsid w:val="00172244"/>
    <w:rsid w:val="001E4E77"/>
    <w:rsid w:val="00207CD3"/>
    <w:rsid w:val="002140D1"/>
    <w:rsid w:val="00237C95"/>
    <w:rsid w:val="002F3312"/>
    <w:rsid w:val="002F4CD0"/>
    <w:rsid w:val="00310330"/>
    <w:rsid w:val="00342CC4"/>
    <w:rsid w:val="003705FC"/>
    <w:rsid w:val="003751E6"/>
    <w:rsid w:val="003A565D"/>
    <w:rsid w:val="00446D95"/>
    <w:rsid w:val="00462A7C"/>
    <w:rsid w:val="004B0D3E"/>
    <w:rsid w:val="004C0AE8"/>
    <w:rsid w:val="004D3045"/>
    <w:rsid w:val="004F63F5"/>
    <w:rsid w:val="005457F2"/>
    <w:rsid w:val="00711078"/>
    <w:rsid w:val="007B4EBE"/>
    <w:rsid w:val="007C0F5F"/>
    <w:rsid w:val="007E60EC"/>
    <w:rsid w:val="008063D3"/>
    <w:rsid w:val="00822732"/>
    <w:rsid w:val="008B00D0"/>
    <w:rsid w:val="008E7B5B"/>
    <w:rsid w:val="0096597C"/>
    <w:rsid w:val="009D3F37"/>
    <w:rsid w:val="00A37019"/>
    <w:rsid w:val="00A945B4"/>
    <w:rsid w:val="00A96803"/>
    <w:rsid w:val="00B1567D"/>
    <w:rsid w:val="00BC4264"/>
    <w:rsid w:val="00C26F3D"/>
    <w:rsid w:val="00CB4999"/>
    <w:rsid w:val="00D26828"/>
    <w:rsid w:val="00DA5BF2"/>
    <w:rsid w:val="00DC7804"/>
    <w:rsid w:val="00E156C6"/>
    <w:rsid w:val="00E46AF5"/>
    <w:rsid w:val="00E46B29"/>
    <w:rsid w:val="00F0050C"/>
    <w:rsid w:val="00F45D6C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5B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B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46D95"/>
    <w:pPr>
      <w:ind w:left="720"/>
      <w:contextualSpacing/>
    </w:pPr>
  </w:style>
  <w:style w:type="paragraph" w:customStyle="1" w:styleId="a5">
    <w:name w:val="Знак"/>
    <w:basedOn w:val="a"/>
    <w:rsid w:val="004F63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E156C6"/>
    <w:rPr>
      <w:color w:val="0000FF" w:themeColor="hyperlink"/>
      <w:u w:val="single"/>
    </w:rPr>
  </w:style>
  <w:style w:type="paragraph" w:customStyle="1" w:styleId="a7">
    <w:name w:val="Знак"/>
    <w:basedOn w:val="a"/>
    <w:rsid w:val="00DC7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C7804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  <w:lang w:eastAsia="ru-RU"/>
    </w:rPr>
  </w:style>
  <w:style w:type="character" w:styleId="a8">
    <w:name w:val="FollowedHyperlink"/>
    <w:basedOn w:val="a0"/>
    <w:uiPriority w:val="99"/>
    <w:semiHidden/>
    <w:unhideWhenUsed/>
    <w:rsid w:val="00E46A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5B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B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46D95"/>
    <w:pPr>
      <w:ind w:left="720"/>
      <w:contextualSpacing/>
    </w:pPr>
  </w:style>
  <w:style w:type="paragraph" w:customStyle="1" w:styleId="a5">
    <w:name w:val="Знак"/>
    <w:basedOn w:val="a"/>
    <w:rsid w:val="004F63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E156C6"/>
    <w:rPr>
      <w:color w:val="0000FF" w:themeColor="hyperlink"/>
      <w:u w:val="single"/>
    </w:rPr>
  </w:style>
  <w:style w:type="paragraph" w:customStyle="1" w:styleId="a7">
    <w:name w:val="Знак"/>
    <w:basedOn w:val="a"/>
    <w:rsid w:val="00DC7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C7804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  <w:lang w:eastAsia="ru-RU"/>
    </w:rPr>
  </w:style>
  <w:style w:type="character" w:styleId="a8">
    <w:name w:val="FollowedHyperlink"/>
    <w:basedOn w:val="a0"/>
    <w:uiPriority w:val="99"/>
    <w:semiHidden/>
    <w:unhideWhenUsed/>
    <w:rsid w:val="00E46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rio.tomsk.gov.ru/tehnologicheskie-shemy-gosudarstvennyh-i-munitsipalnyh-uslug-predostavljaemyh-cherez-mf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Духанин Александр Анатольевич</dc:creator>
  <cp:lastModifiedBy>Анжелика Владимировна Полосина</cp:lastModifiedBy>
  <cp:revision>7</cp:revision>
  <cp:lastPrinted>2017-10-17T03:18:00Z</cp:lastPrinted>
  <dcterms:created xsi:type="dcterms:W3CDTF">2018-04-18T08:05:00Z</dcterms:created>
  <dcterms:modified xsi:type="dcterms:W3CDTF">2018-04-19T10:03:00Z</dcterms:modified>
</cp:coreProperties>
</file>