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E5" w:rsidRPr="00BB1E9A" w:rsidRDefault="00E424E5" w:rsidP="00E424E5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 w:rsidRPr="00E424E5">
        <w:rPr>
          <w:rFonts w:eastAsia="Calibri"/>
          <w:sz w:val="28"/>
          <w:szCs w:val="28"/>
        </w:rPr>
        <w:t xml:space="preserve">Пояснительная записка к заочному заседанию подкомиссии </w:t>
      </w:r>
      <w:r w:rsidRPr="00BB1E9A">
        <w:rPr>
          <w:rFonts w:eastAsia="Calibri"/>
          <w:sz w:val="28"/>
          <w:szCs w:val="28"/>
        </w:rPr>
        <w:t>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346C99" w:rsidRDefault="00346C99"/>
    <w:p w:rsidR="00E424E5" w:rsidRDefault="00E424E5"/>
    <w:p w:rsidR="00E424E5" w:rsidRDefault="00E424E5" w:rsidP="00E424E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 </w:t>
      </w:r>
      <w:r w:rsidRPr="004C660A">
        <w:rPr>
          <w:rFonts w:eastAsia="Calibri"/>
          <w:b/>
          <w:sz w:val="26"/>
          <w:szCs w:val="26"/>
        </w:rPr>
        <w:t>1</w:t>
      </w:r>
    </w:p>
    <w:p w:rsidR="00E424E5" w:rsidRDefault="00E424E5" w:rsidP="00E424E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 </w:t>
      </w:r>
      <w:r w:rsidRPr="0008242C">
        <w:rPr>
          <w:rFonts w:eastAsia="Calibri"/>
          <w:b/>
          <w:sz w:val="26"/>
          <w:szCs w:val="26"/>
        </w:rPr>
        <w:t xml:space="preserve">О закрытии офисов приема-выдачи документов </w:t>
      </w:r>
      <w:r>
        <w:rPr>
          <w:rFonts w:eastAsia="Calibri"/>
          <w:b/>
          <w:sz w:val="26"/>
          <w:szCs w:val="26"/>
        </w:rPr>
        <w:t xml:space="preserve"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</w:t>
      </w:r>
      <w:r w:rsidRPr="0008242C">
        <w:rPr>
          <w:rFonts w:eastAsia="Calibri"/>
          <w:b/>
          <w:sz w:val="26"/>
          <w:szCs w:val="26"/>
        </w:rPr>
        <w:t>по Томской  области</w:t>
      </w:r>
      <w:r>
        <w:rPr>
          <w:rFonts w:eastAsia="Calibri"/>
          <w:b/>
          <w:sz w:val="26"/>
          <w:szCs w:val="26"/>
        </w:rPr>
        <w:t xml:space="preserve"> на 2016-2017 гг</w:t>
      </w:r>
      <w:r w:rsidRPr="0008242C">
        <w:rPr>
          <w:rFonts w:eastAsia="Calibri"/>
          <w:b/>
          <w:sz w:val="26"/>
          <w:szCs w:val="26"/>
        </w:rPr>
        <w:t>.</w:t>
      </w:r>
    </w:p>
    <w:p w:rsidR="00E424E5" w:rsidRPr="0008242C" w:rsidRDefault="00E424E5" w:rsidP="00E424E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</w:p>
    <w:p w:rsidR="00E424E5" w:rsidRDefault="00E424E5" w:rsidP="00E424E5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</w:p>
    <w:p w:rsidR="00E424E5" w:rsidRDefault="00E424E5" w:rsidP="00E424E5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Утверждение </w:t>
      </w:r>
      <w:proofErr w:type="gramStart"/>
      <w:r>
        <w:rPr>
          <w:rFonts w:eastAsia="Calibri"/>
          <w:sz w:val="26"/>
          <w:szCs w:val="26"/>
        </w:rPr>
        <w:t>Плана закрытия офисов приема-выдачи документов филиала Федерального государственного бюджетного</w:t>
      </w:r>
      <w:proofErr w:type="gramEnd"/>
      <w:r>
        <w:rPr>
          <w:rFonts w:eastAsia="Calibri"/>
          <w:sz w:val="26"/>
          <w:szCs w:val="26"/>
        </w:rPr>
        <w:t xml:space="preserve"> учреждения «Федеральная кадастровая палата Федеральной службы государственной регистрации, кадастра и картографии» по Томской области на 20</w:t>
      </w:r>
      <w:r w:rsidR="00471EF5">
        <w:rPr>
          <w:rFonts w:eastAsia="Calibri"/>
          <w:sz w:val="26"/>
          <w:szCs w:val="26"/>
        </w:rPr>
        <w:t>16-2017 года</w:t>
      </w:r>
      <w:r>
        <w:rPr>
          <w:rFonts w:eastAsia="Calibri"/>
          <w:sz w:val="26"/>
          <w:szCs w:val="26"/>
        </w:rPr>
        <w:t xml:space="preserve">  связано с поступившим предложением от  </w:t>
      </w:r>
      <w:r w:rsidR="00471EF5">
        <w:rPr>
          <w:rFonts w:eastAsia="Calibri"/>
          <w:sz w:val="26"/>
          <w:szCs w:val="26"/>
        </w:rPr>
        <w:t xml:space="preserve">ФГБУ «ФКП </w:t>
      </w:r>
      <w:proofErr w:type="spellStart"/>
      <w:r w:rsidR="00471EF5">
        <w:rPr>
          <w:rFonts w:eastAsia="Calibri"/>
          <w:sz w:val="26"/>
          <w:szCs w:val="26"/>
        </w:rPr>
        <w:t>Росреестра</w:t>
      </w:r>
      <w:proofErr w:type="spellEnd"/>
      <w:r w:rsidR="00471EF5">
        <w:rPr>
          <w:rFonts w:eastAsia="Calibri"/>
          <w:sz w:val="26"/>
          <w:szCs w:val="26"/>
        </w:rPr>
        <w:t>» по Томской области</w:t>
      </w:r>
      <w:r>
        <w:rPr>
          <w:rFonts w:eastAsia="Calibri"/>
          <w:sz w:val="26"/>
          <w:szCs w:val="26"/>
        </w:rPr>
        <w:t xml:space="preserve"> </w:t>
      </w:r>
      <w:r w:rsidR="00507B30"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 xml:space="preserve"> </w:t>
      </w:r>
      <w:r w:rsidR="00507B30">
        <w:rPr>
          <w:rFonts w:eastAsia="Calibri"/>
          <w:sz w:val="26"/>
          <w:szCs w:val="26"/>
        </w:rPr>
        <w:t>расширении</w:t>
      </w:r>
      <w:r w:rsidR="00471EF5">
        <w:rPr>
          <w:rFonts w:eastAsia="Calibri"/>
          <w:sz w:val="26"/>
          <w:szCs w:val="26"/>
        </w:rPr>
        <w:t xml:space="preserve"> перечня закрываемых офисов приема-выдачи документов.</w:t>
      </w:r>
    </w:p>
    <w:p w:rsidR="00471EF5" w:rsidRDefault="009D7C1F" w:rsidP="00E424E5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Закрытие офисов</w:t>
      </w:r>
      <w:r w:rsidR="00471EF5">
        <w:rPr>
          <w:rFonts w:eastAsia="Calibri"/>
          <w:sz w:val="26"/>
          <w:szCs w:val="26"/>
        </w:rPr>
        <w:t xml:space="preserve"> приема-выдачи ФГБУ «ФКП </w:t>
      </w:r>
      <w:proofErr w:type="spellStart"/>
      <w:r w:rsidR="00471EF5">
        <w:rPr>
          <w:rFonts w:eastAsia="Calibri"/>
          <w:sz w:val="26"/>
          <w:szCs w:val="26"/>
        </w:rPr>
        <w:t>Росреестра</w:t>
      </w:r>
      <w:proofErr w:type="spellEnd"/>
      <w:r w:rsidR="00471EF5">
        <w:rPr>
          <w:rFonts w:eastAsia="Calibri"/>
          <w:sz w:val="26"/>
          <w:szCs w:val="26"/>
        </w:rPr>
        <w:t>» по Томской области не п</w:t>
      </w:r>
      <w:r>
        <w:rPr>
          <w:rFonts w:eastAsia="Calibri"/>
          <w:sz w:val="26"/>
          <w:szCs w:val="26"/>
        </w:rPr>
        <w:t>овлечет ограничений для заявителей</w:t>
      </w:r>
      <w:r w:rsidR="00471EF5">
        <w:rPr>
          <w:rFonts w:eastAsia="Calibri"/>
          <w:sz w:val="26"/>
          <w:szCs w:val="26"/>
        </w:rPr>
        <w:t xml:space="preserve">, так как </w:t>
      </w:r>
      <w:r>
        <w:rPr>
          <w:rFonts w:eastAsia="Calibri"/>
          <w:sz w:val="26"/>
          <w:szCs w:val="26"/>
        </w:rPr>
        <w:t xml:space="preserve">закрываемые офисы находятся </w:t>
      </w:r>
      <w:r w:rsidR="00471EF5">
        <w:rPr>
          <w:rFonts w:eastAsia="Calibri"/>
          <w:sz w:val="26"/>
          <w:szCs w:val="26"/>
        </w:rPr>
        <w:t>в муниципальных образованиях Томской области</w:t>
      </w:r>
      <w:r>
        <w:rPr>
          <w:rFonts w:eastAsia="Calibri"/>
          <w:sz w:val="26"/>
          <w:szCs w:val="26"/>
        </w:rPr>
        <w:t>,</w:t>
      </w:r>
      <w:r w:rsidR="00471EF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которых </w:t>
      </w:r>
      <w:r w:rsidR="00471EF5">
        <w:rPr>
          <w:rFonts w:eastAsia="Calibri"/>
          <w:sz w:val="26"/>
          <w:szCs w:val="26"/>
        </w:rPr>
        <w:t>расположены офисы МФЦ</w:t>
      </w:r>
      <w:r>
        <w:rPr>
          <w:rFonts w:eastAsia="Calibri"/>
          <w:sz w:val="26"/>
          <w:szCs w:val="26"/>
        </w:rPr>
        <w:t xml:space="preserve">, что позволяет обеспечить 100% прием заявлений на оказание услуг </w:t>
      </w:r>
      <w:proofErr w:type="spellStart"/>
      <w:r>
        <w:rPr>
          <w:rFonts w:eastAsia="Calibri"/>
          <w:sz w:val="26"/>
          <w:szCs w:val="26"/>
        </w:rPr>
        <w:t>Росреестра</w:t>
      </w:r>
      <w:proofErr w:type="spellEnd"/>
      <w:r>
        <w:rPr>
          <w:rFonts w:eastAsia="Calibri"/>
          <w:sz w:val="26"/>
          <w:szCs w:val="26"/>
        </w:rPr>
        <w:t>.</w:t>
      </w:r>
    </w:p>
    <w:p w:rsidR="00E424E5" w:rsidRPr="00D3778B" w:rsidRDefault="00E424E5" w:rsidP="00E424E5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</w:p>
    <w:p w:rsidR="00E424E5" w:rsidRDefault="00E424E5" w:rsidP="00E424E5">
      <w:pPr>
        <w:tabs>
          <w:tab w:val="num" w:pos="1845"/>
        </w:tabs>
        <w:ind w:firstLine="737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 2</w:t>
      </w:r>
    </w:p>
    <w:p w:rsidR="00E424E5" w:rsidRPr="004C660A" w:rsidRDefault="00E424E5" w:rsidP="00E424E5">
      <w:pPr>
        <w:tabs>
          <w:tab w:val="num" w:pos="1845"/>
        </w:tabs>
        <w:ind w:firstLine="737"/>
        <w:jc w:val="both"/>
        <w:rPr>
          <w:rFonts w:eastAsia="Calibri"/>
          <w:b/>
          <w:sz w:val="26"/>
          <w:szCs w:val="26"/>
        </w:rPr>
      </w:pPr>
      <w:r w:rsidRPr="00D3778B">
        <w:rPr>
          <w:rFonts w:eastAsia="Calibri"/>
          <w:b/>
          <w:sz w:val="26"/>
          <w:szCs w:val="26"/>
        </w:rPr>
        <w:t> </w:t>
      </w:r>
      <w:r>
        <w:rPr>
          <w:rFonts w:eastAsia="Calibri"/>
          <w:b/>
          <w:sz w:val="26"/>
          <w:szCs w:val="26"/>
        </w:rPr>
        <w:t xml:space="preserve">Об утверждении </w:t>
      </w:r>
      <w:r w:rsidRPr="004C660A">
        <w:rPr>
          <w:rFonts w:eastAsia="Calibri"/>
          <w:b/>
          <w:sz w:val="26"/>
          <w:szCs w:val="26"/>
        </w:rPr>
        <w:t>Плана мероприятий по переходу на межведомс</w:t>
      </w:r>
      <w:r>
        <w:rPr>
          <w:rFonts w:eastAsia="Calibri"/>
          <w:b/>
          <w:sz w:val="26"/>
          <w:szCs w:val="26"/>
        </w:rPr>
        <w:t xml:space="preserve">твенное </w:t>
      </w:r>
      <w:r w:rsidRPr="004C660A">
        <w:rPr>
          <w:rFonts w:eastAsia="Calibri"/>
          <w:b/>
          <w:sz w:val="26"/>
          <w:szCs w:val="26"/>
        </w:rPr>
        <w:t>взаимодействие при осуществлении госуд</w:t>
      </w:r>
      <w:r>
        <w:rPr>
          <w:rFonts w:eastAsia="Calibri"/>
          <w:b/>
          <w:sz w:val="26"/>
          <w:szCs w:val="26"/>
        </w:rPr>
        <w:t xml:space="preserve">арственного контроля (надзора) </w:t>
      </w:r>
      <w:r w:rsidRPr="004C660A">
        <w:rPr>
          <w:rFonts w:eastAsia="Calibri"/>
          <w:b/>
          <w:sz w:val="26"/>
          <w:szCs w:val="26"/>
        </w:rPr>
        <w:t>исполнительными органами государст</w:t>
      </w:r>
      <w:r>
        <w:rPr>
          <w:rFonts w:eastAsia="Calibri"/>
          <w:b/>
          <w:sz w:val="26"/>
          <w:szCs w:val="26"/>
        </w:rPr>
        <w:t xml:space="preserve">венной власти Томской области и </w:t>
      </w:r>
      <w:r w:rsidRPr="004C660A">
        <w:rPr>
          <w:rFonts w:eastAsia="Calibri"/>
          <w:b/>
          <w:sz w:val="26"/>
          <w:szCs w:val="26"/>
        </w:rPr>
        <w:t>структурными подразделениями Администрации Томской области</w:t>
      </w:r>
    </w:p>
    <w:p w:rsidR="00E424E5" w:rsidRPr="00B93A86" w:rsidRDefault="00E424E5" w:rsidP="00E424E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</w:p>
    <w:p w:rsidR="00E424E5" w:rsidRDefault="00E424E5"/>
    <w:p w:rsidR="0041383B" w:rsidRDefault="009D7C1F" w:rsidP="0041383B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Утверждение Плана мероприятий по переходу на межведомственное взаимодействие при осуществлении государственного контроля (надзора) исполнительными органами государственной власти Томской области и структурными подразделениями Администрации Томской области проводится в рамках оказания методической поддержки обеспечения организации межведомственного информационного взаимодействия при осуществлении регионального государстве</w:t>
      </w:r>
      <w:r w:rsidR="0041383B">
        <w:rPr>
          <w:rFonts w:eastAsia="Calibri"/>
          <w:sz w:val="26"/>
          <w:szCs w:val="26"/>
        </w:rPr>
        <w:t xml:space="preserve">нного контроля (надзора). </w:t>
      </w:r>
    </w:p>
    <w:p w:rsidR="009D7C1F" w:rsidRDefault="00507B30" w:rsidP="0041383B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Протоколом заседания</w:t>
      </w:r>
      <w:r w:rsidR="009D7C1F">
        <w:rPr>
          <w:rFonts w:eastAsia="Calibri"/>
          <w:sz w:val="26"/>
          <w:szCs w:val="26"/>
        </w:rPr>
        <w:t xml:space="preserve">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</w:t>
      </w:r>
      <w:r w:rsidR="0041383B">
        <w:rPr>
          <w:rFonts w:eastAsia="Calibri"/>
          <w:sz w:val="26"/>
          <w:szCs w:val="26"/>
        </w:rPr>
        <w:t xml:space="preserve"> </w:t>
      </w:r>
      <w:r w:rsidR="009D7C1F">
        <w:rPr>
          <w:rFonts w:eastAsia="Calibri"/>
          <w:sz w:val="26"/>
          <w:szCs w:val="26"/>
        </w:rPr>
        <w:t>от 12 сентября 2016 года № 354пр одобрена Методика проектир</w:t>
      </w:r>
      <w:r w:rsidR="0041383B">
        <w:rPr>
          <w:rFonts w:eastAsia="Calibri"/>
          <w:sz w:val="26"/>
          <w:szCs w:val="26"/>
        </w:rPr>
        <w:t>ования межведомственного взаимод</w:t>
      </w:r>
      <w:r w:rsidR="009D7C1F">
        <w:rPr>
          <w:rFonts w:eastAsia="Calibri"/>
          <w:sz w:val="26"/>
          <w:szCs w:val="26"/>
        </w:rPr>
        <w:t xml:space="preserve">ействия при осуществлении государственного </w:t>
      </w:r>
      <w:r w:rsidR="009D7C1F">
        <w:rPr>
          <w:rFonts w:eastAsia="Calibri"/>
          <w:sz w:val="26"/>
          <w:szCs w:val="26"/>
        </w:rPr>
        <w:lastRenderedPageBreak/>
        <w:t>контроля (надзора), муниципального контроля органами исполнительной власти субъектов Российской Федерации и органами</w:t>
      </w:r>
      <w:r w:rsidR="0041383B">
        <w:rPr>
          <w:rFonts w:eastAsia="Calibri"/>
          <w:sz w:val="26"/>
          <w:szCs w:val="26"/>
        </w:rPr>
        <w:t xml:space="preserve"> местного самоуправления</w:t>
      </w:r>
      <w:r w:rsidR="009D7C1F">
        <w:rPr>
          <w:rFonts w:eastAsia="Calibri"/>
          <w:sz w:val="26"/>
          <w:szCs w:val="26"/>
        </w:rPr>
        <w:t>.</w:t>
      </w:r>
      <w:proofErr w:type="gramEnd"/>
    </w:p>
    <w:p w:rsidR="0041383B" w:rsidRDefault="00507B30" w:rsidP="0041383B">
      <w:pPr>
        <w:spacing w:after="120"/>
        <w:ind w:right="-1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План</w:t>
      </w:r>
      <w:r w:rsidR="0041383B">
        <w:rPr>
          <w:rFonts w:eastAsia="Calibri"/>
          <w:sz w:val="26"/>
          <w:szCs w:val="26"/>
        </w:rPr>
        <w:t xml:space="preserve"> мероприятий по переходу на межведомственное взаимодействие при осуществлении государственного контроля (надзора) исполнительными органами государственной власти Томской области и структурными подразделениями Администрации Томской области </w:t>
      </w:r>
      <w:r>
        <w:rPr>
          <w:rFonts w:eastAsia="Calibri"/>
          <w:sz w:val="26"/>
          <w:szCs w:val="26"/>
        </w:rPr>
        <w:t xml:space="preserve">подготовлен и </w:t>
      </w:r>
      <w:r w:rsidR="0041383B">
        <w:rPr>
          <w:rFonts w:eastAsia="Calibri"/>
          <w:sz w:val="26"/>
          <w:szCs w:val="26"/>
        </w:rPr>
        <w:t>представлен для утверждения Департаментом экономики Администрации Томской области.</w:t>
      </w:r>
    </w:p>
    <w:p w:rsidR="009D7C1F" w:rsidRPr="00E424E5" w:rsidRDefault="009D7C1F">
      <w:bookmarkStart w:id="0" w:name="_GoBack"/>
      <w:bookmarkEnd w:id="0"/>
    </w:p>
    <w:sectPr w:rsidR="009D7C1F" w:rsidRPr="00E4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13"/>
    <w:rsid w:val="00346C99"/>
    <w:rsid w:val="0041383B"/>
    <w:rsid w:val="00471EF5"/>
    <w:rsid w:val="00507B30"/>
    <w:rsid w:val="00973213"/>
    <w:rsid w:val="009D7C1F"/>
    <w:rsid w:val="00E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3</cp:revision>
  <dcterms:created xsi:type="dcterms:W3CDTF">2016-11-17T04:45:00Z</dcterms:created>
  <dcterms:modified xsi:type="dcterms:W3CDTF">2016-11-17T10:09:00Z</dcterms:modified>
</cp:coreProperties>
</file>